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38761d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Georgia" w:cs="Georgia" w:eastAsia="Georgia" w:hAnsi="Georgia"/>
          <w:color w:val="38761d"/>
          <w:sz w:val="60"/>
          <w:szCs w:val="60"/>
          <w:rtl w:val="0"/>
        </w:rPr>
        <w:t xml:space="preserve">Proposal For Consulting Services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9jqsng4pptt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Company Name]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for: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[Client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Name/Your Company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m6f96xbjc1br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brief overview of the proposal, highlighting the key points such as the client's needs, the proposed solution, and the benefits of your services.]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3fokticnwd1c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[Introduce your company, its mission, and expertise. Explain why your company is the right choice for the client.]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1cfit438powk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the objectives of the consulting services, addressing the client's needs and goals.]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Objective 1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Objective 2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Objective 3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9124a68pu019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Services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[Detail the specific services you will provide, including any methodologies, tools, and processes you will use.]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Service 1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Description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Service 2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Description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Service 3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Description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19">
      <w:pPr>
        <w:pStyle w:val="Heading2"/>
        <w:spacing w:after="80" w:before="36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dxthwshy9n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Deliverables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the tangible outputs the client will receive as a result of your services.]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Deliverable 1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Deliverable 2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Deliverable 3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yt9n5kp7aly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detailed timeline for the project, including start and end dates, and key milestones.]</w:t>
      </w:r>
    </w:p>
    <w:tbl>
      <w:tblPr>
        <w:tblStyle w:val="Table1"/>
        <w:tblW w:w="5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5"/>
        <w:gridCol w:w="3305"/>
        <w:gridCol w:w="1520"/>
        <w:tblGridChange w:id="0">
          <w:tblGrid>
            <w:gridCol w:w="965"/>
            <w:gridCol w:w="3305"/>
            <w:gridCol w:w="15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Phase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Initial Assessment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[Date Range]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Phase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Strategy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[Date Range]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Phase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Implementation and Monitoring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[Date Range]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Phase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Final Review and Reporting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[Date Range]</w:t>
            </w:r>
          </w:p>
        </w:tc>
      </w:tr>
    </w:tbl>
    <w:p w:rsidR="00000000" w:rsidDel="00000000" w:rsidP="00000000" w:rsidRDefault="00000000" w:rsidRPr="00000000" w14:paraId="0000002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q71ogqowjf7h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Investment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[Detail the costs associated with your services, including any payment terms and conditions.]</w:t>
      </w:r>
    </w:p>
    <w:tbl>
      <w:tblPr>
        <w:tblStyle w:val="Table2"/>
        <w:tblW w:w="30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0"/>
        <w:gridCol w:w="1925"/>
        <w:tblGridChange w:id="0">
          <w:tblGrid>
            <w:gridCol w:w="1130"/>
            <w:gridCol w:w="19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Service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$[Amount]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Service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$[Amount]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Service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$[Amount]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$[Total Amount]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5gajrgo4aqgq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Benefits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[Highlight the benefits the client will receive from your consulting services.]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Benefit 1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Benefit 2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Benefit 3</w:t>
      </w:r>
    </w:p>
    <w:p w:rsidR="00000000" w:rsidDel="00000000" w:rsidP="00000000" w:rsidRDefault="00000000" w:rsidRPr="00000000" w14:paraId="0000004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7mb9px1oijji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[Outline the terms and conditions of the agreement, including confidentiality, payment terms, and any other relevant legal considerations.]</w:t>
      </w:r>
    </w:p>
    <w:p w:rsidR="00000000" w:rsidDel="00000000" w:rsidP="00000000" w:rsidRDefault="00000000" w:rsidRPr="00000000" w14:paraId="0000004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a7esw1qv052i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Acceptance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 space for the client to sign and accept the proposal.]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Consultant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Name]</w:t>
        <w:br w:type="textWrapping"/>
        <w:t xml:space="preserve">[Your Title]</w:t>
        <w:br w:type="textWrapping"/>
        <w:t xml:space="preserve">[Your Company Name]</w:t>
        <w:br w:type="textWrapping"/>
        <w:t xml:space="preserve">[Address]</w:t>
        <w:br w:type="textWrapping"/>
        <w:t xml:space="preserve">[Phone Number]</w:t>
        <w:br w:type="textWrapping"/>
        <w:t xml:space="preserve">[Email Address]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